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A2E7C" w14:textId="534A602F" w:rsidR="0062206C" w:rsidRPr="002451C2" w:rsidRDefault="003C3C82" w:rsidP="003116A9">
      <w:pPr>
        <w:rPr>
          <w:b/>
        </w:rPr>
      </w:pPr>
      <w:r>
        <w:rPr>
          <w:b/>
        </w:rPr>
        <w:t>M.N.</w:t>
      </w:r>
      <w:r w:rsidR="00CE089E" w:rsidRPr="002451C2">
        <w:rPr>
          <w:b/>
        </w:rPr>
        <w:t xml:space="preserve"> Physician </w:t>
      </w:r>
      <w:bookmarkStart w:id="0" w:name="_GoBack"/>
      <w:bookmarkEnd w:id="0"/>
      <w:r w:rsidR="00CE089E" w:rsidRPr="002451C2">
        <w:rPr>
          <w:b/>
        </w:rPr>
        <w:t>Group</w:t>
      </w:r>
      <w:r w:rsidR="002B0812" w:rsidRPr="002451C2">
        <w:rPr>
          <w:b/>
        </w:rPr>
        <w:br/>
        <w:t>D</w:t>
      </w:r>
      <w:r w:rsidR="00205C72" w:rsidRPr="002451C2">
        <w:rPr>
          <w:b/>
        </w:rPr>
        <w:t>iabetes Self-Management Education</w:t>
      </w:r>
      <w:r w:rsidR="00904117" w:rsidRPr="002451C2">
        <w:rPr>
          <w:b/>
        </w:rPr>
        <w:t xml:space="preserve"> program</w:t>
      </w:r>
    </w:p>
    <w:p w14:paraId="248613CE" w14:textId="15986BC0" w:rsidR="0062206C" w:rsidRPr="003116A9" w:rsidRDefault="002F5D07" w:rsidP="003116A9">
      <w:r w:rsidRPr="002451C2">
        <w:rPr>
          <w:u w:val="single"/>
        </w:rPr>
        <w:t>Program Mission</w:t>
      </w:r>
      <w:r w:rsidR="003116A9" w:rsidRPr="002451C2">
        <w:rPr>
          <w:u w:val="single"/>
        </w:rPr>
        <w:t>:</w:t>
      </w:r>
      <w:r w:rsidR="003116A9" w:rsidRPr="003116A9">
        <w:t xml:space="preserve"> </w:t>
      </w:r>
      <w:r w:rsidRPr="003116A9">
        <w:br/>
      </w:r>
      <w:r w:rsidRPr="003116A9">
        <w:br/>
      </w:r>
      <w:r w:rsidR="002B0812" w:rsidRPr="003116A9">
        <w:t xml:space="preserve">The mission of the </w:t>
      </w:r>
      <w:r w:rsidR="003C3C82">
        <w:t>M.N.</w:t>
      </w:r>
      <w:r w:rsidR="002B0812" w:rsidRPr="003116A9">
        <w:t xml:space="preserve"> Physician Group </w:t>
      </w:r>
      <w:r w:rsidRPr="003116A9">
        <w:t xml:space="preserve">(MNPG) </w:t>
      </w:r>
      <w:r w:rsidR="002B0812" w:rsidRPr="003116A9">
        <w:t xml:space="preserve">Diabetes Self-Management Education </w:t>
      </w:r>
      <w:r w:rsidRPr="003116A9">
        <w:t xml:space="preserve">(DSME) </w:t>
      </w:r>
      <w:r w:rsidR="002B0812" w:rsidRPr="003116A9">
        <w:t>program is to provide high quality evidence-based diabetes self-management education to primary care and specialty care patients of the</w:t>
      </w:r>
      <w:r w:rsidRPr="003116A9">
        <w:t xml:space="preserve"> physician group </w:t>
      </w:r>
      <w:r w:rsidR="002B0812" w:rsidRPr="003116A9">
        <w:t>who have diabetes.  We believe that education provides the foundation for individualized, optimized</w:t>
      </w:r>
      <w:r w:rsidRPr="003116A9">
        <w:t xml:space="preserve"> self-care that will lead to better health outcomes for our patients and ultimately, a better quality of life. </w:t>
      </w:r>
    </w:p>
    <w:p w14:paraId="46B2879F" w14:textId="6D769CDD" w:rsidR="002451C2" w:rsidRDefault="0062206C" w:rsidP="002451C2">
      <w:pPr>
        <w:pStyle w:val="ListParagraph"/>
        <w:numPr>
          <w:ilvl w:val="0"/>
          <w:numId w:val="4"/>
        </w:numPr>
      </w:pPr>
      <w:r w:rsidRPr="003116A9">
        <w:t xml:space="preserve">Our mission is consistent with the </w:t>
      </w:r>
      <w:r w:rsidR="003C3C82">
        <w:t>M.N.</w:t>
      </w:r>
      <w:r w:rsidRPr="003116A9">
        <w:t xml:space="preserve"> Health mission which is that “We are here to make people healthier”. </w:t>
      </w:r>
    </w:p>
    <w:p w14:paraId="4A09CB08" w14:textId="77777777" w:rsidR="002451C2" w:rsidRDefault="002F5D07" w:rsidP="002451C2">
      <w:r w:rsidRPr="002451C2">
        <w:rPr>
          <w:u w:val="single"/>
        </w:rPr>
        <w:t>Program Goals:</w:t>
      </w:r>
    </w:p>
    <w:p w14:paraId="74BEDDCD" w14:textId="77777777" w:rsidR="002F5D07" w:rsidRPr="003116A9" w:rsidRDefault="002F5D07" w:rsidP="002451C2">
      <w:pPr>
        <w:pStyle w:val="ListParagraph"/>
        <w:numPr>
          <w:ilvl w:val="0"/>
          <w:numId w:val="4"/>
        </w:numPr>
      </w:pPr>
      <w:r w:rsidRPr="003116A9">
        <w:t>To offer diabetes self-management education in a setting that facilitates</w:t>
      </w:r>
      <w:r w:rsidR="008D6122" w:rsidRPr="003116A9">
        <w:t xml:space="preserve"> both</w:t>
      </w:r>
      <w:r w:rsidRPr="003116A9">
        <w:t xml:space="preserve"> individual and group learning</w:t>
      </w:r>
      <w:r w:rsidR="00A315F8" w:rsidRPr="003116A9">
        <w:br/>
      </w:r>
    </w:p>
    <w:p w14:paraId="594FF0E4" w14:textId="77777777" w:rsidR="002F5D07" w:rsidRPr="003116A9" w:rsidRDefault="009B315B" w:rsidP="002451C2">
      <w:pPr>
        <w:pStyle w:val="ListParagraph"/>
        <w:numPr>
          <w:ilvl w:val="0"/>
          <w:numId w:val="4"/>
        </w:numPr>
      </w:pPr>
      <w:r w:rsidRPr="003116A9">
        <w:t xml:space="preserve">To establish </w:t>
      </w:r>
      <w:r w:rsidR="002F5D07" w:rsidRPr="003116A9">
        <w:t>and</w:t>
      </w:r>
      <w:r w:rsidRPr="003116A9">
        <w:t xml:space="preserve"> continuously</w:t>
      </w:r>
      <w:r w:rsidR="002F5D07" w:rsidRPr="003116A9">
        <w:t xml:space="preserve"> improve each patient’</w:t>
      </w:r>
      <w:r w:rsidRPr="003116A9">
        <w:t>s knowledge and understanding</w:t>
      </w:r>
      <w:r w:rsidR="002F5D07" w:rsidRPr="003116A9">
        <w:t xml:space="preserve"> of </w:t>
      </w:r>
      <w:r w:rsidR="00A315F8" w:rsidRPr="003116A9">
        <w:t xml:space="preserve">the </w:t>
      </w:r>
      <w:r w:rsidR="002F5D07" w:rsidRPr="003116A9">
        <w:t>diabetes disease process</w:t>
      </w:r>
      <w:r w:rsidRPr="003116A9">
        <w:t xml:space="preserve"> and diabetes self-management and to</w:t>
      </w:r>
      <w:r w:rsidR="008D6122" w:rsidRPr="003116A9">
        <w:t xml:space="preserve"> collaborative</w:t>
      </w:r>
      <w:r w:rsidRPr="003116A9">
        <w:t>ly</w:t>
      </w:r>
      <w:r w:rsidR="008D6122" w:rsidRPr="003116A9">
        <w:t xml:space="preserve"> </w:t>
      </w:r>
      <w:r w:rsidRPr="003116A9">
        <w:t>develop self</w:t>
      </w:r>
      <w:r w:rsidR="00A315F8" w:rsidRPr="003116A9">
        <w:t>-management support plans leading to more active patient engagement in diabetes self-care.</w:t>
      </w:r>
      <w:r w:rsidR="00A315F8" w:rsidRPr="003116A9">
        <w:br/>
      </w:r>
    </w:p>
    <w:p w14:paraId="6AD93890" w14:textId="77777777" w:rsidR="00A315F8" w:rsidRPr="003116A9" w:rsidRDefault="009B315B" w:rsidP="002451C2">
      <w:pPr>
        <w:pStyle w:val="ListParagraph"/>
        <w:numPr>
          <w:ilvl w:val="0"/>
          <w:numId w:val="4"/>
        </w:numPr>
      </w:pPr>
      <w:r w:rsidRPr="003116A9">
        <w:t>To</w:t>
      </w:r>
      <w:r w:rsidR="00A315F8" w:rsidRPr="003116A9">
        <w:t xml:space="preserve"> empower patients to work collaboratively with healthcare providers and t</w:t>
      </w:r>
      <w:r w:rsidRPr="003116A9">
        <w:t xml:space="preserve">eams to continuously </w:t>
      </w:r>
      <w:r w:rsidR="00A315F8" w:rsidRPr="003116A9">
        <w:t>refine and improve diabetes treatment and self-management plans.</w:t>
      </w:r>
      <w:r w:rsidR="00A315F8" w:rsidRPr="003116A9">
        <w:br/>
      </w:r>
    </w:p>
    <w:p w14:paraId="2A5BCF12" w14:textId="77777777" w:rsidR="00A315F8" w:rsidRPr="003116A9" w:rsidRDefault="00A315F8" w:rsidP="002451C2">
      <w:pPr>
        <w:pStyle w:val="ListParagraph"/>
        <w:numPr>
          <w:ilvl w:val="0"/>
          <w:numId w:val="4"/>
        </w:numPr>
      </w:pPr>
      <w:r w:rsidRPr="003116A9">
        <w:t>To improve health outcomes and quality of life for our patients living with diabetes</w:t>
      </w:r>
      <w:r w:rsidRPr="003116A9">
        <w:br/>
      </w:r>
    </w:p>
    <w:p w14:paraId="1F23A89A" w14:textId="77777777" w:rsidR="00A315F8" w:rsidRPr="003116A9" w:rsidRDefault="00A315F8" w:rsidP="002451C2">
      <w:pPr>
        <w:pStyle w:val="ListParagraph"/>
        <w:numPr>
          <w:ilvl w:val="0"/>
          <w:numId w:val="4"/>
        </w:numPr>
      </w:pPr>
      <w:r w:rsidRPr="003116A9">
        <w:t xml:space="preserve">To raise awareness </w:t>
      </w:r>
      <w:r w:rsidR="009B315B" w:rsidRPr="003116A9">
        <w:t>of the importance of and positive impacts of diabetes self-management education within the Mount Nittany Physician Group</w:t>
      </w:r>
      <w:r w:rsidRPr="003116A9">
        <w:t xml:space="preserve"> </w:t>
      </w:r>
      <w:r w:rsidR="009B315B" w:rsidRPr="003116A9">
        <w:t>and the Mount Nittany Health system.</w:t>
      </w:r>
      <w:r w:rsidRPr="003116A9">
        <w:br/>
      </w:r>
    </w:p>
    <w:p w14:paraId="3607E53A" w14:textId="77777777" w:rsidR="00A315F8" w:rsidRPr="003116A9" w:rsidRDefault="00266C87" w:rsidP="002451C2">
      <w:pPr>
        <w:pStyle w:val="ListParagraph"/>
        <w:numPr>
          <w:ilvl w:val="0"/>
          <w:numId w:val="4"/>
        </w:numPr>
      </w:pPr>
      <w:r w:rsidRPr="003116A9">
        <w:t>To extend diabetes s</w:t>
      </w:r>
      <w:r w:rsidR="00A315F8" w:rsidRPr="003116A9">
        <w:t xml:space="preserve"> care resources across our physician group to positively impact all patients with diabetes in all stages of the diabetes disease process and th</w:t>
      </w:r>
      <w:r w:rsidRPr="003116A9">
        <w:t>roughout their life transitions across the continuum of care.</w:t>
      </w:r>
    </w:p>
    <w:p w14:paraId="67F1AE45" w14:textId="77777777" w:rsidR="00266C87" w:rsidRPr="003116A9" w:rsidRDefault="00266C87" w:rsidP="003116A9"/>
    <w:p w14:paraId="3DB782DB" w14:textId="77777777" w:rsidR="00266C87" w:rsidRPr="003116A9" w:rsidRDefault="00266C87" w:rsidP="003116A9"/>
    <w:p w14:paraId="4423D3B7" w14:textId="7A6CC59D" w:rsidR="00266C87" w:rsidRPr="002451C2" w:rsidRDefault="00266C87" w:rsidP="003116A9">
      <w:pPr>
        <w:rPr>
          <w:sz w:val="18"/>
          <w:szCs w:val="18"/>
        </w:rPr>
      </w:pPr>
    </w:p>
    <w:sectPr w:rsidR="00266C87" w:rsidRPr="002451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8E83" w14:textId="77777777" w:rsidR="00BC762D" w:rsidRDefault="00BC762D" w:rsidP="00CE089E">
      <w:pPr>
        <w:spacing w:after="0" w:line="240" w:lineRule="auto"/>
      </w:pPr>
      <w:r>
        <w:separator/>
      </w:r>
    </w:p>
  </w:endnote>
  <w:endnote w:type="continuationSeparator" w:id="0">
    <w:p w14:paraId="5B390EEB" w14:textId="77777777" w:rsidR="00BC762D" w:rsidRDefault="00BC762D" w:rsidP="00CE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DEA40" w14:textId="77777777" w:rsidR="00BC762D" w:rsidRDefault="00BC762D" w:rsidP="00CE089E">
      <w:pPr>
        <w:spacing w:after="0" w:line="240" w:lineRule="auto"/>
      </w:pPr>
      <w:r>
        <w:separator/>
      </w:r>
    </w:p>
  </w:footnote>
  <w:footnote w:type="continuationSeparator" w:id="0">
    <w:p w14:paraId="06D076BE" w14:textId="77777777" w:rsidR="00BC762D" w:rsidRDefault="00BC762D" w:rsidP="00CE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6748" w14:textId="53D04F88" w:rsidR="00CE089E" w:rsidRDefault="00CE089E">
    <w:pPr>
      <w:pStyle w:val="Header"/>
    </w:pPr>
    <w:r>
      <w:br/>
      <w:t xml:space="preserve">Standard 1 </w:t>
    </w:r>
    <w:r w:rsidR="003C3C82">
      <w:t>Example</w:t>
    </w:r>
  </w:p>
  <w:p w14:paraId="5D562639" w14:textId="77777777" w:rsidR="00CE089E" w:rsidRDefault="00CE0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490"/>
    <w:multiLevelType w:val="hybridMultilevel"/>
    <w:tmpl w:val="617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C65"/>
    <w:multiLevelType w:val="hybridMultilevel"/>
    <w:tmpl w:val="5AA2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9E8"/>
    <w:multiLevelType w:val="hybridMultilevel"/>
    <w:tmpl w:val="8004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4DC3"/>
    <w:multiLevelType w:val="hybridMultilevel"/>
    <w:tmpl w:val="0106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2"/>
    <w:rsid w:val="00002EA1"/>
    <w:rsid w:val="00205C72"/>
    <w:rsid w:val="00244243"/>
    <w:rsid w:val="002451C2"/>
    <w:rsid w:val="00266C87"/>
    <w:rsid w:val="00281337"/>
    <w:rsid w:val="002B0812"/>
    <w:rsid w:val="002F5D07"/>
    <w:rsid w:val="003116A9"/>
    <w:rsid w:val="003C3C82"/>
    <w:rsid w:val="00590183"/>
    <w:rsid w:val="0062206C"/>
    <w:rsid w:val="00627995"/>
    <w:rsid w:val="00881BF1"/>
    <w:rsid w:val="008D6122"/>
    <w:rsid w:val="00904117"/>
    <w:rsid w:val="009B315B"/>
    <w:rsid w:val="00A315F8"/>
    <w:rsid w:val="00BC762D"/>
    <w:rsid w:val="00C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F245"/>
  <w15:docId w15:val="{F072F09D-E34F-426E-896F-5DC97D61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1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9E"/>
  </w:style>
  <w:style w:type="paragraph" w:styleId="Footer">
    <w:name w:val="footer"/>
    <w:basedOn w:val="Normal"/>
    <w:link w:val="FooterChar"/>
    <w:uiPriority w:val="99"/>
    <w:unhideWhenUsed/>
    <w:rsid w:val="00CE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9E"/>
  </w:style>
  <w:style w:type="paragraph" w:styleId="BalloonText">
    <w:name w:val="Balloon Text"/>
    <w:basedOn w:val="Normal"/>
    <w:link w:val="BalloonTextChar"/>
    <w:uiPriority w:val="99"/>
    <w:semiHidden/>
    <w:unhideWhenUsed/>
    <w:rsid w:val="00CE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Nittany Health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Trainor, Susan</dc:creator>
  <cp:lastModifiedBy>Jodi Lavin-Tompkins</cp:lastModifiedBy>
  <cp:revision>3</cp:revision>
  <dcterms:created xsi:type="dcterms:W3CDTF">2018-01-18T01:51:00Z</dcterms:created>
  <dcterms:modified xsi:type="dcterms:W3CDTF">2018-01-18T20:03:00Z</dcterms:modified>
</cp:coreProperties>
</file>